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F9" w:rsidRDefault="00143EF2">
      <w:pPr>
        <w:rPr>
          <w:noProof/>
        </w:rPr>
        <w:sectPr w:rsidR="009E66F9" w:rsidSect="002F2CED">
          <w:pgSz w:w="12240" w:h="15840"/>
          <w:pgMar w:top="907" w:right="1928" w:bottom="1134" w:left="454" w:header="680" w:footer="708" w:gutter="0"/>
          <w:cols w:num="2" w:space="708"/>
        </w:sectPr>
      </w:pPr>
      <w:r>
        <w:rPr>
          <w:noProof/>
          <w:lang w:val="en-CA" w:eastAsia="en-CA"/>
        </w:rPr>
        <mc:AlternateContent>
          <mc:Choice Requires="wps">
            <w:drawing>
              <wp:anchor distT="0" distB="0" distL="114300" distR="114300" simplePos="0" relativeHeight="251658240" behindDoc="0" locked="0" layoutInCell="1" allowOverlap="1" wp14:anchorId="26A4A30A" wp14:editId="150F8622">
                <wp:simplePos x="0" y="0"/>
                <wp:positionH relativeFrom="column">
                  <wp:posOffset>2026285</wp:posOffset>
                </wp:positionH>
                <wp:positionV relativeFrom="paragraph">
                  <wp:posOffset>0</wp:posOffset>
                </wp:positionV>
                <wp:extent cx="5164455" cy="1219200"/>
                <wp:effectExtent l="0" t="0" r="0" b="0"/>
                <wp:wrapTight wrapText="bothSides">
                  <wp:wrapPolygon edited="0">
                    <wp:start x="0" y="0"/>
                    <wp:lineTo x="0" y="20588"/>
                    <wp:lineTo x="21034" y="20588"/>
                    <wp:lineTo x="21034" y="0"/>
                    <wp:lineTo x="0" y="0"/>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445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EF2" w:rsidRDefault="00143EF2" w:rsidP="002F2CED">
                            <w:pPr>
                              <w:spacing w:line="192" w:lineRule="auto"/>
                              <w:rPr>
                                <w:rFonts w:ascii="Arial Black" w:hAnsi="Arial Black"/>
                                <w:color w:val="000000"/>
                                <w:sz w:val="48"/>
                              </w:rPr>
                            </w:pPr>
                          </w:p>
                          <w:p w:rsidR="009E66F9" w:rsidRPr="00F8460C" w:rsidRDefault="009E66F9" w:rsidP="002F2CED">
                            <w:pPr>
                              <w:spacing w:line="192" w:lineRule="auto"/>
                              <w:rPr>
                                <w:rFonts w:ascii="Arial Black" w:hAnsi="Arial Black"/>
                                <w:color w:val="000000"/>
                                <w:sz w:val="48"/>
                              </w:rPr>
                            </w:pPr>
                            <w:r w:rsidRPr="00F8460C">
                              <w:rPr>
                                <w:rFonts w:ascii="Arial Black" w:hAnsi="Arial Black"/>
                                <w:color w:val="000000"/>
                                <w:sz w:val="48"/>
                              </w:rPr>
                              <w:t xml:space="preserve">Civic Hospital </w:t>
                            </w:r>
                          </w:p>
                          <w:p w:rsidR="009E66F9" w:rsidRPr="00F8460C" w:rsidRDefault="009E66F9" w:rsidP="002F2CED">
                            <w:pPr>
                              <w:spacing w:line="192" w:lineRule="auto"/>
                              <w:rPr>
                                <w:rFonts w:ascii="Arial" w:hAnsi="Arial"/>
                                <w:color w:val="000000"/>
                                <w:sz w:val="48"/>
                              </w:rPr>
                            </w:pPr>
                            <w:r w:rsidRPr="00F8460C">
                              <w:rPr>
                                <w:rFonts w:ascii="Arial Black" w:hAnsi="Arial Black"/>
                                <w:color w:val="000000"/>
                                <w:sz w:val="48"/>
                              </w:rPr>
                              <w:t xml:space="preserve">Neighbourhood Association </w:t>
                            </w:r>
                          </w:p>
                        </w:txbxContent>
                      </wps:txbx>
                      <wps:bodyPr rot="0" vert="horz" wrap="square" lIns="54000" tIns="18000" rIns="162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59.55pt;margin-top:0;width:406.6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" filled="f" stroked="f">
                <v:textbox inset="1.5mm,.5mm,4.5mm,2.5mm">
                  <w:txbxContent>
                    <w:p w:rsidR="00143EF2" w:rsidRDefault="00143EF2" w:rsidP="002F2CED">
                      <w:pPr>
                        <w:spacing w:line="192" w:lineRule="auto"/>
                        <w:rPr>
                          <w:rFonts w:ascii="Arial Black" w:hAnsi="Arial Black"/>
                          <w:color w:val="000000"/>
                          <w:sz w:val="48"/>
                        </w:rPr>
                      </w:pPr>
                    </w:p>
                    <w:p w:rsidR="009E66F9" w:rsidRPr="00F8460C" w:rsidRDefault="009E66F9" w:rsidP="002F2CED">
                      <w:pPr>
                        <w:spacing w:line="192" w:lineRule="auto"/>
                        <w:rPr>
                          <w:rFonts w:ascii="Arial Black" w:hAnsi="Arial Black"/>
                          <w:color w:val="000000"/>
                          <w:sz w:val="48"/>
                        </w:rPr>
                      </w:pPr>
                      <w:r w:rsidRPr="00F8460C">
                        <w:rPr>
                          <w:rFonts w:ascii="Arial Black" w:hAnsi="Arial Black"/>
                          <w:color w:val="000000"/>
                          <w:sz w:val="48"/>
                        </w:rPr>
                        <w:t xml:space="preserve">Civic Hospital </w:t>
                      </w:r>
                    </w:p>
                    <w:p w:rsidR="009E66F9" w:rsidRPr="00F8460C" w:rsidRDefault="009E66F9" w:rsidP="002F2CED">
                      <w:pPr>
                        <w:spacing w:line="192" w:lineRule="auto"/>
                        <w:rPr>
                          <w:rFonts w:ascii="Arial" w:hAnsi="Arial"/>
                          <w:color w:val="000000"/>
                          <w:sz w:val="48"/>
                        </w:rPr>
                      </w:pPr>
                      <w:r w:rsidRPr="00F8460C">
                        <w:rPr>
                          <w:rFonts w:ascii="Arial Black" w:hAnsi="Arial Black"/>
                          <w:color w:val="000000"/>
                          <w:sz w:val="48"/>
                        </w:rPr>
                        <w:t xml:space="preserve">Neighbourhood Association </w:t>
                      </w:r>
                    </w:p>
                  </w:txbxContent>
                </v:textbox>
                <w10:wrap type="tight"/>
              </v:shape>
            </w:pict>
          </mc:Fallback>
        </mc:AlternateContent>
      </w:r>
      <w:r>
        <w:rPr>
          <w:noProof/>
          <w:lang w:val="en-CA" w:eastAsia="en-CA"/>
        </w:rPr>
        <w:drawing>
          <wp:inline distT="0" distB="0" distL="0" distR="0" wp14:anchorId="683D4F0E" wp14:editId="130EBF67">
            <wp:extent cx="1962150" cy="1134864"/>
            <wp:effectExtent l="0" t="0" r="0"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7220" cy="1160932"/>
                    </a:xfrm>
                    <a:prstGeom prst="rect">
                      <a:avLst/>
                    </a:prstGeom>
                    <a:noFill/>
                    <a:ln>
                      <a:noFill/>
                    </a:ln>
                  </pic:spPr>
                </pic:pic>
              </a:graphicData>
            </a:graphic>
          </wp:inline>
        </w:drawing>
      </w:r>
    </w:p>
    <w:p w:rsidR="009E66F9" w:rsidRDefault="009E66F9">
      <w:pPr>
        <w:rPr>
          <w:noProof/>
        </w:rPr>
        <w:sectPr w:rsidR="009E66F9" w:rsidSect="002F2CED">
          <w:type w:val="continuous"/>
          <w:pgSz w:w="12240" w:h="15840"/>
          <w:pgMar w:top="1077" w:right="1814" w:bottom="1440" w:left="1191" w:header="708" w:footer="708" w:gutter="0"/>
          <w:cols w:num="2" w:space="708"/>
        </w:sectPr>
      </w:pPr>
    </w:p>
    <w:p w:rsidR="009E66F9" w:rsidRPr="000652CA" w:rsidRDefault="009E66F9">
      <w:pPr>
        <w:rPr>
          <w:rFonts w:ascii="Times New Roman" w:hAnsi="Times New Roman"/>
        </w:rPr>
      </w:pPr>
    </w:p>
    <w:p w:rsidR="009E66F9" w:rsidRPr="004951D6" w:rsidRDefault="009E66F9">
      <w:pPr>
        <w:rPr>
          <w:rFonts w:ascii="Times New Roman" w:hAnsi="Times New Roman"/>
        </w:rPr>
        <w:sectPr w:rsidR="009E66F9" w:rsidRPr="004951D6">
          <w:type w:val="continuous"/>
          <w:pgSz w:w="12240" w:h="15840"/>
          <w:pgMar w:top="964" w:right="1800" w:bottom="1440" w:left="964" w:header="708" w:footer="708" w:gutter="0"/>
          <w:cols w:space="708"/>
        </w:sectPr>
      </w:pPr>
    </w:p>
    <w:p w:rsidR="00EA1D5D" w:rsidRPr="00EA1D5D" w:rsidRDefault="00EA1D5D" w:rsidP="00EA1D5D">
      <w:pPr>
        <w:rPr>
          <w:rFonts w:asciiTheme="minorHAnsi" w:eastAsia="Times New Roman" w:hAnsiTheme="minorHAnsi" w:cs="Helvetica"/>
          <w:color w:val="000000"/>
          <w:lang w:eastAsia="en-CA"/>
        </w:rPr>
      </w:pPr>
    </w:p>
    <w:p w:rsidR="00EA1D5D" w:rsidRPr="00EA1D5D" w:rsidRDefault="00EA1D5D" w:rsidP="00EA1D5D">
      <w:pPr>
        <w:rPr>
          <w:rFonts w:ascii="Arial" w:eastAsia="Times New Roman" w:hAnsi="Arial" w:cs="Arial"/>
          <w:color w:val="000000"/>
          <w:lang w:eastAsia="en-CA"/>
        </w:rPr>
      </w:pPr>
      <w:r w:rsidRPr="00EA1D5D">
        <w:rPr>
          <w:rFonts w:ascii="Arial" w:eastAsia="Times New Roman" w:hAnsi="Arial" w:cs="Arial"/>
          <w:color w:val="000000"/>
          <w:lang w:eastAsia="en-CA"/>
        </w:rPr>
        <w:t xml:space="preserve">Dear </w:t>
      </w:r>
      <w:proofErr w:type="spellStart"/>
      <w:r w:rsidRPr="00EA1D5D">
        <w:rPr>
          <w:rFonts w:ascii="Arial" w:eastAsia="Times New Roman" w:hAnsi="Arial" w:cs="Arial"/>
          <w:color w:val="000000"/>
          <w:lang w:eastAsia="en-CA"/>
        </w:rPr>
        <w:t>Councillor</w:t>
      </w:r>
      <w:proofErr w:type="spellEnd"/>
      <w:r w:rsidRPr="00EA1D5D">
        <w:rPr>
          <w:rFonts w:ascii="Arial" w:eastAsia="Times New Roman" w:hAnsi="Arial" w:cs="Arial"/>
          <w:color w:val="000000"/>
          <w:lang w:eastAsia="en-CA"/>
        </w:rPr>
        <w:t xml:space="preserve"> </w:t>
      </w:r>
      <w:proofErr w:type="spellStart"/>
      <w:r w:rsidRPr="00EA1D5D">
        <w:rPr>
          <w:rFonts w:ascii="Arial" w:eastAsia="Times New Roman" w:hAnsi="Arial" w:cs="Arial"/>
          <w:color w:val="000000"/>
          <w:lang w:eastAsia="en-CA"/>
        </w:rPr>
        <w:t>Leiper</w:t>
      </w:r>
      <w:proofErr w:type="spellEnd"/>
      <w:r w:rsidRPr="00EA1D5D">
        <w:rPr>
          <w:rFonts w:ascii="Arial" w:eastAsia="Times New Roman" w:hAnsi="Arial" w:cs="Arial"/>
          <w:color w:val="000000"/>
          <w:lang w:eastAsia="en-CA"/>
        </w:rPr>
        <w:t>,</w:t>
      </w:r>
    </w:p>
    <w:p w:rsidR="00EA1D5D" w:rsidRPr="00EA1D5D" w:rsidRDefault="00EA1D5D" w:rsidP="00EA1D5D">
      <w:pPr>
        <w:rPr>
          <w:rFonts w:ascii="Arial" w:eastAsia="Times New Roman" w:hAnsi="Arial" w:cs="Arial"/>
          <w:color w:val="000000"/>
          <w:lang w:eastAsia="en-CA"/>
        </w:rPr>
      </w:pPr>
    </w:p>
    <w:p w:rsidR="00EA1D5D" w:rsidRPr="00EA1D5D" w:rsidRDefault="00EA1D5D" w:rsidP="00EA1D5D">
      <w:pPr>
        <w:rPr>
          <w:rFonts w:ascii="Arial" w:eastAsia="Times New Roman" w:hAnsi="Arial" w:cs="Arial"/>
          <w:color w:val="000000"/>
          <w:lang w:eastAsia="en-CA"/>
        </w:rPr>
      </w:pPr>
      <w:r w:rsidRPr="00EA1D5D">
        <w:rPr>
          <w:rFonts w:ascii="Arial" w:eastAsia="Times New Roman" w:hAnsi="Arial" w:cs="Arial"/>
          <w:color w:val="000000"/>
          <w:lang w:eastAsia="en-CA"/>
        </w:rPr>
        <w:t xml:space="preserve">I am writing to you on behalf of the Civic Hospital </w:t>
      </w:r>
      <w:proofErr w:type="spellStart"/>
      <w:r w:rsidRPr="00EA1D5D">
        <w:rPr>
          <w:rFonts w:ascii="Arial" w:eastAsia="Times New Roman" w:hAnsi="Arial" w:cs="Arial"/>
          <w:color w:val="000000"/>
          <w:lang w:eastAsia="en-CA"/>
        </w:rPr>
        <w:t>Neighbourhood</w:t>
      </w:r>
      <w:proofErr w:type="spellEnd"/>
      <w:r w:rsidRPr="00EA1D5D">
        <w:rPr>
          <w:rFonts w:ascii="Arial" w:eastAsia="Times New Roman" w:hAnsi="Arial" w:cs="Arial"/>
          <w:color w:val="000000"/>
          <w:lang w:eastAsia="en-CA"/>
        </w:rPr>
        <w:t xml:space="preserve"> Association (CHNA) to express our concerns regarding the proposed closure of the 417 E-E ramp (Westgate).</w:t>
      </w:r>
    </w:p>
    <w:p w:rsidR="00EA1D5D" w:rsidRPr="00EA1D5D" w:rsidRDefault="00EA1D5D" w:rsidP="00EA1D5D">
      <w:pPr>
        <w:rPr>
          <w:rFonts w:ascii="Arial" w:eastAsia="Times New Roman" w:hAnsi="Arial" w:cs="Arial"/>
          <w:color w:val="000000"/>
          <w:lang w:eastAsia="en-CA"/>
        </w:rPr>
      </w:pPr>
    </w:p>
    <w:p w:rsidR="00EA1D5D" w:rsidRPr="00EA1D5D" w:rsidRDefault="00EA1D5D" w:rsidP="00EA1D5D">
      <w:pPr>
        <w:rPr>
          <w:rFonts w:ascii="Arial" w:hAnsi="Arial" w:cs="Arial"/>
        </w:rPr>
      </w:pPr>
      <w:r w:rsidRPr="00EA1D5D">
        <w:rPr>
          <w:rFonts w:ascii="Arial" w:hAnsi="Arial" w:cs="Arial"/>
        </w:rPr>
        <w:t xml:space="preserve">The CHNA believes that the Ministry of Transportation has significantly underestimated the anticipated amount of redistributed traffic through our </w:t>
      </w:r>
      <w:proofErr w:type="spellStart"/>
      <w:r w:rsidRPr="00EA1D5D">
        <w:rPr>
          <w:rFonts w:ascii="Arial" w:hAnsi="Arial" w:cs="Arial"/>
        </w:rPr>
        <w:t>neighbourhood</w:t>
      </w:r>
      <w:proofErr w:type="spellEnd"/>
      <w:r w:rsidRPr="00EA1D5D">
        <w:rPr>
          <w:rFonts w:ascii="Arial" w:hAnsi="Arial" w:cs="Arial"/>
        </w:rPr>
        <w:t xml:space="preserve">.  Notwithstanding the proposed redesign of the Carling/Kirkwood ‘loop’, it is far more likely that drivers from all catchment areas studied, will take the most direct route to 417 East.  Additionally, until all phases of the Westgate development and more advanced planning of the Civic Campus are fully contemplated, the proposal to close the 417 E-E </w:t>
      </w:r>
      <w:proofErr w:type="gramStart"/>
      <w:r w:rsidRPr="00EA1D5D">
        <w:rPr>
          <w:rFonts w:ascii="Arial" w:hAnsi="Arial" w:cs="Arial"/>
        </w:rPr>
        <w:t>ramp</w:t>
      </w:r>
      <w:proofErr w:type="gramEnd"/>
      <w:r w:rsidRPr="00EA1D5D">
        <w:rPr>
          <w:rFonts w:ascii="Arial" w:hAnsi="Arial" w:cs="Arial"/>
        </w:rPr>
        <w:t xml:space="preserve"> should be viewed as premature.</w:t>
      </w:r>
    </w:p>
    <w:p w:rsidR="00EA1D5D" w:rsidRPr="00EA1D5D" w:rsidRDefault="00EA1D5D" w:rsidP="00EA1D5D">
      <w:pPr>
        <w:rPr>
          <w:rFonts w:ascii="Arial" w:eastAsia="Times New Roman" w:hAnsi="Arial" w:cs="Arial"/>
          <w:color w:val="000000"/>
          <w:lang w:eastAsia="en-CA"/>
        </w:rPr>
      </w:pPr>
    </w:p>
    <w:p w:rsidR="00EA1D5D" w:rsidRPr="00EA1D5D" w:rsidRDefault="00EA1D5D" w:rsidP="00EA1D5D">
      <w:pPr>
        <w:rPr>
          <w:rFonts w:ascii="Arial" w:eastAsia="Times New Roman" w:hAnsi="Arial" w:cs="Arial"/>
          <w:color w:val="000000"/>
          <w:lang w:eastAsia="en-CA"/>
        </w:rPr>
      </w:pPr>
      <w:r w:rsidRPr="00EA1D5D">
        <w:rPr>
          <w:rFonts w:ascii="Arial" w:eastAsia="Times New Roman" w:hAnsi="Arial" w:cs="Arial"/>
          <w:color w:val="000000"/>
          <w:lang w:eastAsia="en-CA"/>
        </w:rPr>
        <w:t xml:space="preserve">As was reiterated at the </w:t>
      </w:r>
      <w:proofErr w:type="spellStart"/>
      <w:r w:rsidRPr="00EA1D5D">
        <w:rPr>
          <w:rFonts w:ascii="Arial" w:eastAsia="Times New Roman" w:hAnsi="Arial" w:cs="Arial"/>
          <w:color w:val="000000"/>
          <w:lang w:eastAsia="en-CA"/>
        </w:rPr>
        <w:t>neighbourhood</w:t>
      </w:r>
      <w:proofErr w:type="spellEnd"/>
      <w:r w:rsidRPr="00EA1D5D">
        <w:rPr>
          <w:rFonts w:ascii="Arial" w:eastAsia="Times New Roman" w:hAnsi="Arial" w:cs="Arial"/>
          <w:color w:val="000000"/>
          <w:lang w:eastAsia="en-CA"/>
        </w:rPr>
        <w:t xml:space="preserve"> meeting held on February 6, 2017, the Civic Hospital </w:t>
      </w:r>
      <w:proofErr w:type="spellStart"/>
      <w:r w:rsidRPr="00EA1D5D">
        <w:rPr>
          <w:rFonts w:ascii="Arial" w:eastAsia="Times New Roman" w:hAnsi="Arial" w:cs="Arial"/>
          <w:color w:val="000000"/>
          <w:lang w:eastAsia="en-CA"/>
        </w:rPr>
        <w:t>Neighbourhood</w:t>
      </w:r>
      <w:proofErr w:type="spellEnd"/>
      <w:r w:rsidRPr="00EA1D5D">
        <w:rPr>
          <w:rFonts w:ascii="Arial" w:eastAsia="Times New Roman" w:hAnsi="Arial" w:cs="Arial"/>
          <w:color w:val="000000"/>
          <w:lang w:eastAsia="en-CA"/>
        </w:rPr>
        <w:t xml:space="preserve"> is already under significant stress due to the amount of traffic generated by the Civic Campus, the University of Ottawa Heart Institute, and nearby development such as the Westgate property.  Consequently the community has requested that an Area Traffic Management study be conducted.  However, we have been advised that it could take several years before such a study would be completed.  Any interim scenario which produces an additional traffic burden on the community places residents at risk and should not be acceptable.  We therefore request your support in opposing the closure of the 417 E-E </w:t>
      </w:r>
      <w:proofErr w:type="gramStart"/>
      <w:r w:rsidRPr="00EA1D5D">
        <w:rPr>
          <w:rFonts w:ascii="Arial" w:eastAsia="Times New Roman" w:hAnsi="Arial" w:cs="Arial"/>
          <w:color w:val="000000"/>
          <w:lang w:eastAsia="en-CA"/>
        </w:rPr>
        <w:t>ramp</w:t>
      </w:r>
      <w:proofErr w:type="gramEnd"/>
      <w:r w:rsidRPr="00EA1D5D">
        <w:rPr>
          <w:rFonts w:ascii="Arial" w:eastAsia="Times New Roman" w:hAnsi="Arial" w:cs="Arial"/>
          <w:color w:val="000000"/>
          <w:lang w:eastAsia="en-CA"/>
        </w:rPr>
        <w:t>.</w:t>
      </w:r>
    </w:p>
    <w:p w:rsidR="00EA1D5D" w:rsidRPr="00EA1D5D" w:rsidRDefault="00EA1D5D" w:rsidP="00EA1D5D">
      <w:pPr>
        <w:rPr>
          <w:rFonts w:ascii="Arial" w:eastAsia="Times New Roman" w:hAnsi="Arial" w:cs="Arial"/>
          <w:color w:val="000000"/>
          <w:lang w:eastAsia="en-CA"/>
        </w:rPr>
      </w:pPr>
    </w:p>
    <w:p w:rsidR="00EA1D5D" w:rsidRPr="00EA1D5D" w:rsidRDefault="00EA1D5D" w:rsidP="00EA1D5D">
      <w:pPr>
        <w:rPr>
          <w:rFonts w:ascii="Arial" w:eastAsia="Times New Roman" w:hAnsi="Arial" w:cs="Arial"/>
          <w:color w:val="000000"/>
          <w:lang w:eastAsia="en-CA"/>
        </w:rPr>
      </w:pPr>
      <w:r w:rsidRPr="00EA1D5D">
        <w:rPr>
          <w:rFonts w:ascii="Arial" w:eastAsia="Times New Roman" w:hAnsi="Arial" w:cs="Arial"/>
          <w:color w:val="000000"/>
          <w:lang w:eastAsia="en-CA"/>
        </w:rPr>
        <w:t>Your understanding and support for the community’s position is much appreciated.</w:t>
      </w:r>
    </w:p>
    <w:p w:rsidR="00EA1D5D" w:rsidRPr="00EA1D5D" w:rsidRDefault="00EA1D5D" w:rsidP="00EA1D5D">
      <w:pPr>
        <w:rPr>
          <w:rFonts w:ascii="Arial" w:eastAsia="Times New Roman" w:hAnsi="Arial" w:cs="Arial"/>
          <w:color w:val="000000"/>
          <w:lang w:eastAsia="en-CA"/>
        </w:rPr>
      </w:pPr>
      <w:r w:rsidRPr="00EA1D5D">
        <w:rPr>
          <w:rFonts w:ascii="Arial" w:eastAsia="Times New Roman" w:hAnsi="Arial" w:cs="Arial"/>
          <w:color w:val="000000"/>
          <w:lang w:eastAsia="en-CA"/>
        </w:rPr>
        <w:br/>
      </w:r>
    </w:p>
    <w:p w:rsidR="00EA1D5D" w:rsidRPr="00EA1D5D" w:rsidRDefault="00EA1D5D" w:rsidP="00EA1D5D">
      <w:pPr>
        <w:rPr>
          <w:rFonts w:ascii="Arial" w:eastAsia="Times New Roman" w:hAnsi="Arial" w:cs="Arial"/>
          <w:color w:val="000000"/>
          <w:lang w:eastAsia="en-CA"/>
        </w:rPr>
      </w:pPr>
      <w:r w:rsidRPr="00EA1D5D">
        <w:rPr>
          <w:rFonts w:ascii="Arial" w:eastAsia="Times New Roman" w:hAnsi="Arial" w:cs="Arial"/>
          <w:color w:val="000000"/>
          <w:lang w:eastAsia="en-CA"/>
        </w:rPr>
        <w:t>Regards,</w:t>
      </w:r>
    </w:p>
    <w:p w:rsidR="00EA1D5D" w:rsidRPr="00EA1D5D" w:rsidRDefault="00EA1D5D" w:rsidP="00EA1D5D">
      <w:pPr>
        <w:rPr>
          <w:rFonts w:ascii="Arial" w:eastAsia="Times New Roman" w:hAnsi="Arial" w:cs="Arial"/>
          <w:color w:val="000000"/>
          <w:lang w:eastAsia="en-CA"/>
        </w:rPr>
      </w:pPr>
      <w:r w:rsidRPr="00EA1D5D">
        <w:rPr>
          <w:rFonts w:ascii="Arial" w:eastAsia="Times New Roman" w:hAnsi="Arial" w:cs="Arial"/>
          <w:color w:val="000000"/>
          <w:lang w:eastAsia="en-CA"/>
        </w:rPr>
        <w:br/>
      </w:r>
    </w:p>
    <w:p w:rsidR="00EA1D5D" w:rsidRPr="00EA1D5D" w:rsidRDefault="00EA1D5D" w:rsidP="00EA1D5D">
      <w:pPr>
        <w:rPr>
          <w:rFonts w:ascii="Arial" w:eastAsia="Times New Roman" w:hAnsi="Arial" w:cs="Arial"/>
          <w:color w:val="000000"/>
          <w:lang w:eastAsia="en-CA"/>
        </w:rPr>
      </w:pPr>
      <w:r w:rsidRPr="00EA1D5D">
        <w:rPr>
          <w:rFonts w:ascii="Arial" w:eastAsia="Times New Roman" w:hAnsi="Arial" w:cs="Arial"/>
          <w:color w:val="000000"/>
          <w:lang w:eastAsia="en-CA"/>
        </w:rPr>
        <w:t xml:space="preserve">Luanne </w:t>
      </w:r>
      <w:proofErr w:type="spellStart"/>
      <w:r w:rsidRPr="00EA1D5D">
        <w:rPr>
          <w:rFonts w:ascii="Arial" w:eastAsia="Times New Roman" w:hAnsi="Arial" w:cs="Arial"/>
          <w:color w:val="000000"/>
          <w:lang w:eastAsia="en-CA"/>
        </w:rPr>
        <w:t>Calcutt</w:t>
      </w:r>
      <w:proofErr w:type="spellEnd"/>
    </w:p>
    <w:p w:rsidR="00EA1D5D" w:rsidRPr="00EA1D5D" w:rsidRDefault="00EA1D5D" w:rsidP="00EA1D5D">
      <w:pPr>
        <w:rPr>
          <w:rFonts w:ascii="Arial" w:eastAsia="Times New Roman" w:hAnsi="Arial" w:cs="Arial"/>
          <w:color w:val="000000"/>
          <w:lang w:eastAsia="en-CA"/>
        </w:rPr>
      </w:pPr>
      <w:r w:rsidRPr="00EA1D5D">
        <w:rPr>
          <w:rFonts w:ascii="Arial" w:eastAsia="Times New Roman" w:hAnsi="Arial" w:cs="Arial"/>
          <w:color w:val="000000"/>
          <w:lang w:eastAsia="en-CA"/>
        </w:rPr>
        <w:t>Chair, Transportation Committee</w:t>
      </w:r>
    </w:p>
    <w:p w:rsidR="00EA1D5D" w:rsidRPr="00EA1D5D" w:rsidRDefault="00EA1D5D" w:rsidP="00EA1D5D">
      <w:pPr>
        <w:rPr>
          <w:rFonts w:ascii="Arial" w:eastAsia="Times New Roman" w:hAnsi="Arial" w:cs="Arial"/>
          <w:color w:val="000000"/>
          <w:lang w:eastAsia="en-CA"/>
        </w:rPr>
      </w:pPr>
      <w:r w:rsidRPr="00EA1D5D">
        <w:rPr>
          <w:rFonts w:ascii="Arial" w:eastAsia="Times New Roman" w:hAnsi="Arial" w:cs="Arial"/>
          <w:color w:val="000000"/>
          <w:lang w:eastAsia="en-CA"/>
        </w:rPr>
        <w:t xml:space="preserve">Civic Hospital </w:t>
      </w:r>
      <w:proofErr w:type="spellStart"/>
      <w:r w:rsidRPr="00EA1D5D">
        <w:rPr>
          <w:rFonts w:ascii="Arial" w:eastAsia="Times New Roman" w:hAnsi="Arial" w:cs="Arial"/>
          <w:color w:val="000000"/>
          <w:lang w:eastAsia="en-CA"/>
        </w:rPr>
        <w:t>Neighbourhood</w:t>
      </w:r>
      <w:proofErr w:type="spellEnd"/>
      <w:r w:rsidRPr="00EA1D5D">
        <w:rPr>
          <w:rFonts w:ascii="Arial" w:eastAsia="Times New Roman" w:hAnsi="Arial" w:cs="Arial"/>
          <w:color w:val="000000"/>
          <w:lang w:eastAsia="en-CA"/>
        </w:rPr>
        <w:t xml:space="preserve"> Association</w:t>
      </w:r>
    </w:p>
    <w:p w:rsidR="00EA1D5D" w:rsidRPr="00EA1D5D" w:rsidRDefault="00EA1D5D" w:rsidP="00EA1D5D">
      <w:pPr>
        <w:rPr>
          <w:rFonts w:ascii="Arial" w:eastAsia="Times New Roman" w:hAnsi="Arial" w:cs="Arial"/>
          <w:color w:val="000000"/>
          <w:lang w:eastAsia="en-CA"/>
        </w:rPr>
      </w:pPr>
      <w:r w:rsidRPr="00EA1D5D">
        <w:rPr>
          <w:rFonts w:ascii="Arial" w:eastAsia="Times New Roman" w:hAnsi="Arial" w:cs="Arial"/>
          <w:color w:val="000000"/>
          <w:lang w:eastAsia="en-CA"/>
        </w:rPr>
        <w:t> </w:t>
      </w:r>
    </w:p>
    <w:p w:rsidR="00EA1D5D" w:rsidRPr="00EA1D5D" w:rsidRDefault="00EA1D5D" w:rsidP="00EA1D5D">
      <w:pPr>
        <w:pStyle w:val="yiv5352834352msonormal"/>
        <w:shd w:val="clear" w:color="auto" w:fill="FFFFFF"/>
        <w:spacing w:before="0" w:beforeAutospacing="0" w:after="0" w:afterAutospacing="0"/>
        <w:rPr>
          <w:rFonts w:ascii="Arial" w:hAnsi="Arial" w:cs="Arial"/>
          <w:color w:val="000000"/>
        </w:rPr>
      </w:pPr>
      <w:proofErr w:type="gramStart"/>
      <w:r w:rsidRPr="00EA1D5D">
        <w:rPr>
          <w:rFonts w:ascii="Arial" w:hAnsi="Arial" w:cs="Arial"/>
        </w:rPr>
        <w:t>c.c</w:t>
      </w:r>
      <w:proofErr w:type="gramEnd"/>
      <w:r w:rsidRPr="00EA1D5D">
        <w:rPr>
          <w:rFonts w:ascii="Arial" w:hAnsi="Arial" w:cs="Arial"/>
        </w:rPr>
        <w:t xml:space="preserve">. </w:t>
      </w:r>
      <w:proofErr w:type="spellStart"/>
      <w:r w:rsidRPr="00EA1D5D">
        <w:rPr>
          <w:rFonts w:ascii="Arial" w:hAnsi="Arial" w:cs="Arial"/>
          <w:color w:val="000000"/>
          <w:lang w:val="fr-CA"/>
        </w:rPr>
        <w:t>Yasir</w:t>
      </w:r>
      <w:proofErr w:type="spellEnd"/>
      <w:r w:rsidRPr="00EA1D5D">
        <w:rPr>
          <w:rFonts w:ascii="Arial" w:hAnsi="Arial" w:cs="Arial"/>
          <w:color w:val="000000"/>
          <w:lang w:val="fr-CA"/>
        </w:rPr>
        <w:t xml:space="preserve"> </w:t>
      </w:r>
      <w:proofErr w:type="spellStart"/>
      <w:r w:rsidRPr="00EA1D5D">
        <w:rPr>
          <w:rFonts w:ascii="Arial" w:hAnsi="Arial" w:cs="Arial"/>
          <w:color w:val="000000"/>
          <w:lang w:val="fr-CA"/>
        </w:rPr>
        <w:t>Naqvi</w:t>
      </w:r>
      <w:proofErr w:type="spellEnd"/>
      <w:r w:rsidRPr="00EA1D5D">
        <w:rPr>
          <w:rFonts w:ascii="Arial" w:hAnsi="Arial" w:cs="Arial"/>
          <w:color w:val="000000"/>
          <w:lang w:val="fr-CA"/>
        </w:rPr>
        <w:t>, MPP</w:t>
      </w:r>
      <w:r w:rsidRPr="00EA1D5D">
        <w:rPr>
          <w:rFonts w:ascii="Arial" w:hAnsi="Arial" w:cs="Arial"/>
          <w:color w:val="000000"/>
        </w:rPr>
        <w:t xml:space="preserve"> </w:t>
      </w:r>
      <w:r w:rsidRPr="00EA1D5D">
        <w:rPr>
          <w:rFonts w:ascii="Arial" w:hAnsi="Arial" w:cs="Arial"/>
          <w:color w:val="000000"/>
          <w:lang w:val="fr-CA"/>
        </w:rPr>
        <w:t>Ottawa Centre</w:t>
      </w:r>
    </w:p>
    <w:p w:rsidR="009E66F9" w:rsidRPr="00EA1D5D" w:rsidRDefault="009E66F9" w:rsidP="00EA1D5D">
      <w:pPr>
        <w:rPr>
          <w:rFonts w:ascii="Arial" w:hAnsi="Arial" w:cs="Arial"/>
        </w:rPr>
      </w:pPr>
      <w:bookmarkStart w:id="0" w:name="_GoBack"/>
      <w:bookmarkEnd w:id="0"/>
    </w:p>
    <w:sectPr w:rsidR="009E66F9" w:rsidRPr="00EA1D5D" w:rsidSect="002F2CE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A27B3"/>
    <w:multiLevelType w:val="hybridMultilevel"/>
    <w:tmpl w:val="46E063B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E560E1D"/>
    <w:multiLevelType w:val="hybridMultilevel"/>
    <w:tmpl w:val="2B32A4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1D"/>
    <w:rsid w:val="00043955"/>
    <w:rsid w:val="000652CA"/>
    <w:rsid w:val="000915C2"/>
    <w:rsid w:val="0009474E"/>
    <w:rsid w:val="00143EF2"/>
    <w:rsid w:val="001523BC"/>
    <w:rsid w:val="00172ECD"/>
    <w:rsid w:val="001B1E7C"/>
    <w:rsid w:val="002111CB"/>
    <w:rsid w:val="002F2CED"/>
    <w:rsid w:val="003075A6"/>
    <w:rsid w:val="003E3498"/>
    <w:rsid w:val="00410A81"/>
    <w:rsid w:val="0041657C"/>
    <w:rsid w:val="0042771D"/>
    <w:rsid w:val="00486F29"/>
    <w:rsid w:val="004951D6"/>
    <w:rsid w:val="004D5EBC"/>
    <w:rsid w:val="004E33F2"/>
    <w:rsid w:val="005256F2"/>
    <w:rsid w:val="005505E4"/>
    <w:rsid w:val="005A3B01"/>
    <w:rsid w:val="005C3696"/>
    <w:rsid w:val="005D2B93"/>
    <w:rsid w:val="00610234"/>
    <w:rsid w:val="0068437A"/>
    <w:rsid w:val="006A76C5"/>
    <w:rsid w:val="00760D7A"/>
    <w:rsid w:val="007E39AA"/>
    <w:rsid w:val="00834126"/>
    <w:rsid w:val="008645E8"/>
    <w:rsid w:val="008F20B2"/>
    <w:rsid w:val="009E66F9"/>
    <w:rsid w:val="009F608F"/>
    <w:rsid w:val="00B119F8"/>
    <w:rsid w:val="00B21186"/>
    <w:rsid w:val="00B528E7"/>
    <w:rsid w:val="00B727DE"/>
    <w:rsid w:val="00BE56E6"/>
    <w:rsid w:val="00DE4359"/>
    <w:rsid w:val="00E44753"/>
    <w:rsid w:val="00E94BBE"/>
    <w:rsid w:val="00EA1D5D"/>
    <w:rsid w:val="00EB5EC2"/>
    <w:rsid w:val="00F231E2"/>
    <w:rsid w:val="00F8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9"/>
    <w:qFormat/>
    <w:pPr>
      <w:spacing w:before="100" w:beforeAutospacing="1" w:after="100" w:afterAutospacing="1"/>
      <w:outlineLvl w:val="2"/>
    </w:pPr>
    <w:rPr>
      <w:rFonts w:ascii="Times" w:hAnsi="Times"/>
      <w:b/>
      <w:sz w:val="27"/>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Pr>
      <w:rFonts w:ascii="Times" w:hAnsi="Times"/>
      <w:b/>
      <w:sz w:val="27"/>
    </w:rPr>
  </w:style>
  <w:style w:type="character" w:styleId="Hyperlink">
    <w:name w:val="Hyperlink"/>
    <w:basedOn w:val="DefaultParagraphFont"/>
    <w:uiPriority w:val="99"/>
    <w:rPr>
      <w:rFonts w:cs="Times New Roman"/>
      <w:color w:val="0000FF"/>
      <w:u w:val="single"/>
    </w:rPr>
  </w:style>
  <w:style w:type="paragraph" w:customStyle="1" w:styleId="ColorfulList-Accent11">
    <w:name w:val="Colorful List - Accent 11"/>
    <w:basedOn w:val="Normal"/>
    <w:uiPriority w:val="99"/>
    <w:pPr>
      <w:spacing w:after="200" w:line="276" w:lineRule="auto"/>
      <w:ind w:left="720"/>
      <w:contextualSpacing/>
    </w:pPr>
    <w:rPr>
      <w:rFonts w:ascii="Calibri" w:hAnsi="Calibri"/>
      <w:sz w:val="22"/>
      <w:szCs w:val="22"/>
    </w:rPr>
  </w:style>
  <w:style w:type="paragraph" w:styleId="ListParagraph">
    <w:name w:val="List Paragraph"/>
    <w:basedOn w:val="Normal"/>
    <w:uiPriority w:val="99"/>
    <w:qFormat/>
    <w:rsid w:val="00BE56E6"/>
    <w:pPr>
      <w:spacing w:before="100" w:beforeAutospacing="1" w:after="100" w:afterAutospacing="1"/>
    </w:pPr>
    <w:rPr>
      <w:rFonts w:ascii="Times New Roman" w:eastAsia="Times New Roman" w:hAnsi="Times New Roman"/>
      <w:lang w:val="en-CA" w:eastAsia="en-CA"/>
    </w:rPr>
  </w:style>
  <w:style w:type="paragraph" w:styleId="BalloonText">
    <w:name w:val="Balloon Text"/>
    <w:basedOn w:val="Normal"/>
    <w:link w:val="BalloonTextChar"/>
    <w:uiPriority w:val="99"/>
    <w:rsid w:val="00834126"/>
    <w:rPr>
      <w:rFonts w:ascii="Tahoma" w:hAnsi="Tahoma" w:cs="Tahoma"/>
      <w:sz w:val="16"/>
      <w:szCs w:val="16"/>
    </w:rPr>
  </w:style>
  <w:style w:type="character" w:customStyle="1" w:styleId="BalloonTextChar">
    <w:name w:val="Balloon Text Char"/>
    <w:basedOn w:val="DefaultParagraphFont"/>
    <w:link w:val="BalloonText"/>
    <w:uiPriority w:val="99"/>
    <w:locked/>
    <w:rsid w:val="00834126"/>
    <w:rPr>
      <w:rFonts w:ascii="Tahoma" w:hAnsi="Tahoma" w:cs="Tahoma"/>
      <w:sz w:val="16"/>
      <w:szCs w:val="16"/>
      <w:lang w:val="en-US" w:eastAsia="en-US"/>
    </w:rPr>
  </w:style>
  <w:style w:type="paragraph" w:customStyle="1" w:styleId="yiv5352834352msonormal">
    <w:name w:val="yiv5352834352msonormal"/>
    <w:basedOn w:val="Normal"/>
    <w:rsid w:val="00EA1D5D"/>
    <w:pPr>
      <w:spacing w:before="100" w:beforeAutospacing="1" w:after="100" w:afterAutospacing="1"/>
    </w:pPr>
    <w:rPr>
      <w:rFonts w:ascii="Times New Roman" w:eastAsia="Times New Roman" w:hAnsi="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9"/>
    <w:qFormat/>
    <w:pPr>
      <w:spacing w:before="100" w:beforeAutospacing="1" w:after="100" w:afterAutospacing="1"/>
      <w:outlineLvl w:val="2"/>
    </w:pPr>
    <w:rPr>
      <w:rFonts w:ascii="Times" w:hAnsi="Times"/>
      <w:b/>
      <w:sz w:val="27"/>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Pr>
      <w:rFonts w:ascii="Times" w:hAnsi="Times"/>
      <w:b/>
      <w:sz w:val="27"/>
    </w:rPr>
  </w:style>
  <w:style w:type="character" w:styleId="Hyperlink">
    <w:name w:val="Hyperlink"/>
    <w:basedOn w:val="DefaultParagraphFont"/>
    <w:uiPriority w:val="99"/>
    <w:rPr>
      <w:rFonts w:cs="Times New Roman"/>
      <w:color w:val="0000FF"/>
      <w:u w:val="single"/>
    </w:rPr>
  </w:style>
  <w:style w:type="paragraph" w:customStyle="1" w:styleId="ColorfulList-Accent11">
    <w:name w:val="Colorful List - Accent 11"/>
    <w:basedOn w:val="Normal"/>
    <w:uiPriority w:val="99"/>
    <w:pPr>
      <w:spacing w:after="200" w:line="276" w:lineRule="auto"/>
      <w:ind w:left="720"/>
      <w:contextualSpacing/>
    </w:pPr>
    <w:rPr>
      <w:rFonts w:ascii="Calibri" w:hAnsi="Calibri"/>
      <w:sz w:val="22"/>
      <w:szCs w:val="22"/>
    </w:rPr>
  </w:style>
  <w:style w:type="paragraph" w:styleId="ListParagraph">
    <w:name w:val="List Paragraph"/>
    <w:basedOn w:val="Normal"/>
    <w:uiPriority w:val="99"/>
    <w:qFormat/>
    <w:rsid w:val="00BE56E6"/>
    <w:pPr>
      <w:spacing w:before="100" w:beforeAutospacing="1" w:after="100" w:afterAutospacing="1"/>
    </w:pPr>
    <w:rPr>
      <w:rFonts w:ascii="Times New Roman" w:eastAsia="Times New Roman" w:hAnsi="Times New Roman"/>
      <w:lang w:val="en-CA" w:eastAsia="en-CA"/>
    </w:rPr>
  </w:style>
  <w:style w:type="paragraph" w:styleId="BalloonText">
    <w:name w:val="Balloon Text"/>
    <w:basedOn w:val="Normal"/>
    <w:link w:val="BalloonTextChar"/>
    <w:uiPriority w:val="99"/>
    <w:rsid w:val="00834126"/>
    <w:rPr>
      <w:rFonts w:ascii="Tahoma" w:hAnsi="Tahoma" w:cs="Tahoma"/>
      <w:sz w:val="16"/>
      <w:szCs w:val="16"/>
    </w:rPr>
  </w:style>
  <w:style w:type="character" w:customStyle="1" w:styleId="BalloonTextChar">
    <w:name w:val="Balloon Text Char"/>
    <w:basedOn w:val="DefaultParagraphFont"/>
    <w:link w:val="BalloonText"/>
    <w:uiPriority w:val="99"/>
    <w:locked/>
    <w:rsid w:val="00834126"/>
    <w:rPr>
      <w:rFonts w:ascii="Tahoma" w:hAnsi="Tahoma" w:cs="Tahoma"/>
      <w:sz w:val="16"/>
      <w:szCs w:val="16"/>
      <w:lang w:val="en-US" w:eastAsia="en-US"/>
    </w:rPr>
  </w:style>
  <w:style w:type="paragraph" w:customStyle="1" w:styleId="yiv5352834352msonormal">
    <w:name w:val="yiv5352834352msonormal"/>
    <w:basedOn w:val="Normal"/>
    <w:rsid w:val="00EA1D5D"/>
    <w:pPr>
      <w:spacing w:before="100" w:beforeAutospacing="1" w:after="100" w:afterAutospacing="1"/>
    </w:pPr>
    <w:rPr>
      <w:rFonts w:ascii="Times New Roman" w:eastAsia="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5400">
      <w:marLeft w:val="0"/>
      <w:marRight w:val="0"/>
      <w:marTop w:val="0"/>
      <w:marBottom w:val="0"/>
      <w:divBdr>
        <w:top w:val="none" w:sz="0" w:space="0" w:color="auto"/>
        <w:left w:val="none" w:sz="0" w:space="0" w:color="auto"/>
        <w:bottom w:val="none" w:sz="0" w:space="0" w:color="auto"/>
        <w:right w:val="none" w:sz="0" w:space="0" w:color="auto"/>
      </w:divBdr>
    </w:div>
    <w:div w:id="314335401">
      <w:marLeft w:val="0"/>
      <w:marRight w:val="0"/>
      <w:marTop w:val="0"/>
      <w:marBottom w:val="0"/>
      <w:divBdr>
        <w:top w:val="none" w:sz="0" w:space="0" w:color="auto"/>
        <w:left w:val="none" w:sz="0" w:space="0" w:color="auto"/>
        <w:bottom w:val="none" w:sz="0" w:space="0" w:color="auto"/>
        <w:right w:val="none" w:sz="0" w:space="0" w:color="auto"/>
      </w:divBdr>
      <w:divsChild>
        <w:div w:id="314335405">
          <w:marLeft w:val="0"/>
          <w:marRight w:val="0"/>
          <w:marTop w:val="0"/>
          <w:marBottom w:val="0"/>
          <w:divBdr>
            <w:top w:val="none" w:sz="0" w:space="0" w:color="auto"/>
            <w:left w:val="none" w:sz="0" w:space="0" w:color="auto"/>
            <w:bottom w:val="none" w:sz="0" w:space="0" w:color="auto"/>
            <w:right w:val="none" w:sz="0" w:space="0" w:color="auto"/>
          </w:divBdr>
        </w:div>
      </w:divsChild>
    </w:div>
    <w:div w:id="314335402">
      <w:marLeft w:val="0"/>
      <w:marRight w:val="0"/>
      <w:marTop w:val="0"/>
      <w:marBottom w:val="0"/>
      <w:divBdr>
        <w:top w:val="none" w:sz="0" w:space="0" w:color="auto"/>
        <w:left w:val="none" w:sz="0" w:space="0" w:color="auto"/>
        <w:bottom w:val="none" w:sz="0" w:space="0" w:color="auto"/>
        <w:right w:val="none" w:sz="0" w:space="0" w:color="auto"/>
      </w:divBdr>
      <w:divsChild>
        <w:div w:id="314335404">
          <w:marLeft w:val="0"/>
          <w:marRight w:val="0"/>
          <w:marTop w:val="0"/>
          <w:marBottom w:val="0"/>
          <w:divBdr>
            <w:top w:val="none" w:sz="0" w:space="0" w:color="auto"/>
            <w:left w:val="none" w:sz="0" w:space="0" w:color="auto"/>
            <w:bottom w:val="none" w:sz="0" w:space="0" w:color="auto"/>
            <w:right w:val="none" w:sz="0" w:space="0" w:color="auto"/>
          </w:divBdr>
        </w:div>
      </w:divsChild>
    </w:div>
    <w:div w:id="314335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Canadian Union of Postal Workers</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 Steinhoff</dc:creator>
  <cp:lastModifiedBy>Joel</cp:lastModifiedBy>
  <cp:revision>2</cp:revision>
  <cp:lastPrinted>2011-03-02T20:30:00Z</cp:lastPrinted>
  <dcterms:created xsi:type="dcterms:W3CDTF">2017-02-26T19:16:00Z</dcterms:created>
  <dcterms:modified xsi:type="dcterms:W3CDTF">2017-02-26T19:16:00Z</dcterms:modified>
</cp:coreProperties>
</file>