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9C" w:rsidRPr="00E52F2A" w:rsidRDefault="00E52F2A" w:rsidP="00E52F2A">
      <w:pPr>
        <w:jc w:val="center"/>
        <w:rPr>
          <w:b/>
          <w:sz w:val="24"/>
        </w:rPr>
      </w:pPr>
      <w:r w:rsidRPr="00E52F2A">
        <w:rPr>
          <w:b/>
          <w:sz w:val="24"/>
        </w:rPr>
        <w:t>CHNA Executive and Board Meeting Minutes of January 18, 2011</w:t>
      </w:r>
    </w:p>
    <w:p w:rsidR="00E52F2A" w:rsidRDefault="00E52F2A">
      <w:r w:rsidRPr="00E52F2A">
        <w:rPr>
          <w:b/>
        </w:rPr>
        <w:t>Location:</w:t>
      </w:r>
      <w:r>
        <w:t xml:space="preserve"> Sara Nixon’s home 107 </w:t>
      </w:r>
      <w:proofErr w:type="spellStart"/>
      <w:r>
        <w:t>Kennilworth</w:t>
      </w:r>
      <w:proofErr w:type="spellEnd"/>
    </w:p>
    <w:p w:rsidR="00E52F2A" w:rsidRDefault="00E52F2A">
      <w:r w:rsidRPr="00E52F2A">
        <w:rPr>
          <w:b/>
        </w:rPr>
        <w:t>Attendees</w:t>
      </w:r>
      <w:r>
        <w:t xml:space="preserve">:  </w:t>
      </w:r>
    </w:p>
    <w:p w:rsidR="00E52F2A" w:rsidRDefault="00E52F2A">
      <w:r w:rsidRPr="00E52F2A">
        <w:rPr>
          <w:b/>
        </w:rPr>
        <w:t>Executive Officers</w:t>
      </w:r>
      <w:r>
        <w:t>- Katherine Steinhoff, VP and Amanda Farris, Past Pres. and Treasurer</w:t>
      </w:r>
    </w:p>
    <w:p w:rsidR="00E52F2A" w:rsidRDefault="00E52F2A">
      <w:r w:rsidRPr="00E52F2A">
        <w:rPr>
          <w:b/>
        </w:rPr>
        <w:t>Executive Board Members</w:t>
      </w:r>
      <w:r>
        <w:t xml:space="preserve">-Scott </w:t>
      </w:r>
      <w:proofErr w:type="spellStart"/>
      <w:r>
        <w:t>Bradly</w:t>
      </w:r>
      <w:proofErr w:type="spellEnd"/>
      <w:r>
        <w:t xml:space="preserve"> (meeting chair), Marshall Perrin, Kate Harrigan, Keith Hobbs, Jen Saxe, Julie Westall, Sara Nixon (</w:t>
      </w:r>
      <w:proofErr w:type="spellStart"/>
      <w:r>
        <w:t>CHAPaRC</w:t>
      </w:r>
      <w:proofErr w:type="spellEnd"/>
      <w:r>
        <w:t xml:space="preserve"> </w:t>
      </w:r>
      <w:proofErr w:type="spellStart"/>
      <w:r>
        <w:t>Pres</w:t>
      </w:r>
      <w:proofErr w:type="spellEnd"/>
      <w:r>
        <w:t>), Peter Eady (Chair Traffic )</w:t>
      </w:r>
    </w:p>
    <w:p w:rsidR="00E52F2A" w:rsidRDefault="00E52F2A">
      <w:proofErr w:type="gramStart"/>
      <w:r w:rsidRPr="00E52F2A">
        <w:rPr>
          <w:b/>
        </w:rPr>
        <w:t>Guest</w:t>
      </w:r>
      <w:r>
        <w:t>- David Stinson of Melrose Street.</w:t>
      </w:r>
      <w:proofErr w:type="gramEnd"/>
      <w:r>
        <w:t xml:space="preserve"> </w:t>
      </w:r>
    </w:p>
    <w:p w:rsidR="00E52F2A" w:rsidRDefault="00E52F2A">
      <w:r w:rsidRPr="00E52F2A">
        <w:rPr>
          <w:b/>
        </w:rPr>
        <w:t>Regrets</w:t>
      </w:r>
      <w:r>
        <w:t>-</w:t>
      </w:r>
      <w:proofErr w:type="spellStart"/>
      <w:r>
        <w:t>Alayne</w:t>
      </w:r>
      <w:proofErr w:type="spellEnd"/>
      <w:r>
        <w:t xml:space="preserve"> </w:t>
      </w:r>
      <w:proofErr w:type="spellStart"/>
      <w:r>
        <w:t>McGreggor</w:t>
      </w:r>
      <w:proofErr w:type="spellEnd"/>
      <w:r>
        <w:t>-Secretary</w:t>
      </w:r>
    </w:p>
    <w:p w:rsidR="00E52F2A" w:rsidRDefault="00294E90">
      <w:r>
        <w:t>7:30 start.  Introductions</w:t>
      </w:r>
    </w:p>
    <w:p w:rsidR="00764C70" w:rsidRDefault="00294E90">
      <w:r>
        <w:t xml:space="preserve">7:35 David Stinson presented the proposed relocation of the entrance to the Experimental Farm from Maple Drive to Melrose south of Carling.  </w:t>
      </w:r>
      <w:r w:rsidR="00764C70" w:rsidRPr="00764C70">
        <w:t>The CEF Management Plan recommends relocating the main entrance on Carling Avenue as a way to ""provide an improved setting and sense of ceremonial arrival to the forecourt of the Observ</w:t>
      </w:r>
      <w:r w:rsidR="00764C70">
        <w:t xml:space="preserve">atory" </w:t>
      </w:r>
      <w:r>
        <w:t>David has been communicating with ward councilor Katherine Hobbs as a concerned resident living on Melrose Street North of Carling and beside the Civic Hospital.  David discussed his review of the Farm’s management report, the lack of process and community consultation on this issue.  The group recommended that David contact Cameron Love from TOH to determine their position on the subject as any traffic backups on Melrose could severely and negatively impact ambulance access to the hospital.  David explained that attendance was going to be taken (head count of interested parties?) at the Farm’s public meeting on</w:t>
      </w:r>
      <w:r w:rsidR="00764C70">
        <w:t xml:space="preserve"> January 24, 2011 at 7pm </w:t>
      </w:r>
      <w:proofErr w:type="spellStart"/>
      <w:r w:rsidR="00764C70">
        <w:t>Neatby</w:t>
      </w:r>
      <w:proofErr w:type="spellEnd"/>
      <w:r w:rsidR="00764C70">
        <w:t xml:space="preserve"> building.</w:t>
      </w:r>
    </w:p>
    <w:p w:rsidR="00294E90" w:rsidRDefault="00764C70">
      <w:r>
        <w:t xml:space="preserve">CHNA’s current position is that the request of the Farm to move the entrance a block down the road is </w:t>
      </w:r>
      <w:r w:rsidR="00555A81">
        <w:t xml:space="preserve">frivolous and </w:t>
      </w:r>
      <w:r>
        <w:t>costly to taxpayers</w:t>
      </w:r>
      <w:r w:rsidR="00555A81">
        <w:t>.  The</w:t>
      </w:r>
      <w:r>
        <w:t xml:space="preserve"> addition of a traffic signal in such close proximity to </w:t>
      </w:r>
      <w:proofErr w:type="spellStart"/>
      <w:r>
        <w:t>Parkdale</w:t>
      </w:r>
      <w:proofErr w:type="spellEnd"/>
      <w:r>
        <w:t xml:space="preserve">, Holland and Island Park will </w:t>
      </w:r>
      <w:r w:rsidR="00555A81">
        <w:t xml:space="preserve">also </w:t>
      </w:r>
      <w:r>
        <w:t xml:space="preserve">have some influence on traffic even if that can’t currently be measured.  </w:t>
      </w:r>
    </w:p>
    <w:p w:rsidR="00555A81" w:rsidRDefault="00555A81">
      <w:r>
        <w:t>Kate will email Amanda a notice for distribution to residents informing them of the public meeting on January 24</w:t>
      </w:r>
      <w:r w:rsidRPr="00555A81">
        <w:rPr>
          <w:vertAlign w:val="superscript"/>
        </w:rPr>
        <w:t>th</w:t>
      </w:r>
      <w:r>
        <w:t xml:space="preserve"> and the concerns expressed by the CHNA during our meeting.</w:t>
      </w:r>
    </w:p>
    <w:p w:rsidR="00D37827" w:rsidRDefault="00D37827">
      <w:bookmarkStart w:id="0" w:name="_GoBack"/>
      <w:bookmarkEnd w:id="0"/>
      <w:r>
        <w:t>2. Meeting with Katherine Hobbs</w:t>
      </w:r>
    </w:p>
    <w:p w:rsidR="00D37827" w:rsidRDefault="00D37827"/>
    <w:p w:rsidR="00D37827" w:rsidRDefault="00D37827">
      <w:r>
        <w:t xml:space="preserve">Meeting with Katherine Hobbs confirmed for Thursday January 26, 2011 at 7:30pm. </w:t>
      </w:r>
      <w:proofErr w:type="gramStart"/>
      <w:r>
        <w:t>Attendance to be Amanda, Scott, Katherine, Peter, Keith &amp; Kate.</w:t>
      </w:r>
      <w:proofErr w:type="gramEnd"/>
      <w:r w:rsidR="009379E1">
        <w:t xml:space="preserve"> Discussion of location </w:t>
      </w:r>
      <w:proofErr w:type="gramStart"/>
      <w:r w:rsidR="009379E1">
        <w:t>-  final</w:t>
      </w:r>
      <w:proofErr w:type="gramEnd"/>
      <w:r w:rsidR="009379E1">
        <w:t xml:space="preserve"> agreement that meeting should remain at K. Hobbs’ downtown office.</w:t>
      </w:r>
    </w:p>
    <w:p w:rsidR="00D37827" w:rsidRDefault="00D37827"/>
    <w:p w:rsidR="00D37827" w:rsidRDefault="00D37827">
      <w:r>
        <w:t xml:space="preserve">Draft Agenda discussed. Kate suggested moving back from a detailed agenda and reframing approach to meeting. </w:t>
      </w:r>
      <w:proofErr w:type="gramStart"/>
      <w:r>
        <w:t>Agreed by all.</w:t>
      </w:r>
      <w:proofErr w:type="gramEnd"/>
      <w:r>
        <w:t xml:space="preserve"> Revised agenda proposed as follows:</w:t>
      </w:r>
    </w:p>
    <w:p w:rsidR="009379E1" w:rsidRDefault="00D37827" w:rsidP="00D37827">
      <w:pPr>
        <w:pStyle w:val="ListParagraph"/>
        <w:numPr>
          <w:ilvl w:val="0"/>
          <w:numId w:val="1"/>
        </w:numPr>
      </w:pPr>
      <w:r>
        <w:lastRenderedPageBreak/>
        <w:t xml:space="preserve">Introductions </w:t>
      </w:r>
    </w:p>
    <w:p w:rsidR="009379E1" w:rsidRDefault="00D37827" w:rsidP="009379E1">
      <w:pPr>
        <w:pStyle w:val="ListParagraph"/>
        <w:numPr>
          <w:ilvl w:val="1"/>
          <w:numId w:val="1"/>
        </w:numPr>
      </w:pPr>
      <w:r>
        <w:t>Amanda</w:t>
      </w:r>
      <w:r w:rsidR="009379E1">
        <w:t xml:space="preserve"> to introduce CHNA executive</w:t>
      </w:r>
    </w:p>
    <w:p w:rsidR="009379E1" w:rsidRDefault="009379E1" w:rsidP="009379E1">
      <w:pPr>
        <w:pStyle w:val="ListParagraph"/>
        <w:numPr>
          <w:ilvl w:val="1"/>
          <w:numId w:val="1"/>
        </w:numPr>
      </w:pPr>
      <w:r>
        <w:t xml:space="preserve">K. Hobbs </w:t>
      </w:r>
    </w:p>
    <w:p w:rsidR="00D37827" w:rsidRDefault="00D37827" w:rsidP="009379E1">
      <w:pPr>
        <w:ind w:left="1080"/>
      </w:pPr>
      <w:r>
        <w:t xml:space="preserve">ACTION: Scott will touch base with K. </w:t>
      </w:r>
      <w:proofErr w:type="spellStart"/>
      <w:r>
        <w:t>Hobb’s</w:t>
      </w:r>
      <w:proofErr w:type="spellEnd"/>
      <w:r>
        <w:t xml:space="preserve"> office (Hall) re: agenda planning so that K. Hobbs has 5-10 min at the beginning to present/discuss her vision/ideas/thoughts.</w:t>
      </w:r>
    </w:p>
    <w:p w:rsidR="00D37827" w:rsidRDefault="009379E1" w:rsidP="00D37827">
      <w:pPr>
        <w:pStyle w:val="ListParagraph"/>
        <w:numPr>
          <w:ilvl w:val="0"/>
          <w:numId w:val="1"/>
        </w:numPr>
      </w:pPr>
      <w:r>
        <w:t>Historical perspective and current challenges &amp; pressures (Scott)</w:t>
      </w:r>
    </w:p>
    <w:p w:rsidR="00D37827" w:rsidRDefault="009379E1" w:rsidP="00D37827">
      <w:pPr>
        <w:pStyle w:val="ListParagraph"/>
        <w:numPr>
          <w:ilvl w:val="0"/>
          <w:numId w:val="1"/>
        </w:numPr>
      </w:pPr>
      <w:r>
        <w:t>Hospital dynamic: including parking ramp and future development (Kate)</w:t>
      </w:r>
    </w:p>
    <w:p w:rsidR="00437596" w:rsidRDefault="009379E1" w:rsidP="00D37827">
      <w:pPr>
        <w:pStyle w:val="ListParagraph"/>
        <w:numPr>
          <w:ilvl w:val="0"/>
          <w:numId w:val="1"/>
        </w:numPr>
      </w:pPr>
      <w:r>
        <w:t>Flow through &amp; bottleneck issues: North-South corridors and resulting traffic, intensification (especially on eastern boundary) and lack of improved infrastructure to support increased</w:t>
      </w:r>
      <w:r w:rsidR="00437596">
        <w:t xml:space="preserve"> population and traffic,</w:t>
      </w:r>
      <w:r>
        <w:t xml:space="preserve"> </w:t>
      </w:r>
      <w:r w:rsidR="00A434CB">
        <w:t xml:space="preserve">processes </w:t>
      </w:r>
      <w:proofErr w:type="spellStart"/>
      <w:r w:rsidR="00A434CB">
        <w:t>re:planning</w:t>
      </w:r>
      <w:proofErr w:type="spellEnd"/>
      <w:r w:rsidR="00A434CB">
        <w:t xml:space="preserve"> and development</w:t>
      </w:r>
      <w:r w:rsidR="00437596">
        <w:t xml:space="preserve"> (timelines, release of studies, formula for funds from developers, etc.), light rail (Peter)</w:t>
      </w:r>
    </w:p>
    <w:p w:rsidR="009379E1" w:rsidRDefault="00437596" w:rsidP="00D37827">
      <w:pPr>
        <w:pStyle w:val="ListParagraph"/>
        <w:numPr>
          <w:ilvl w:val="0"/>
          <w:numId w:val="1"/>
        </w:numPr>
      </w:pPr>
      <w:r>
        <w:t>Moving towards building a stronger community: need for a community centre, share same philosophy as “Friends of Reid Farm” (presenter - ?)</w:t>
      </w:r>
    </w:p>
    <w:p w:rsidR="00437596" w:rsidRDefault="00437596" w:rsidP="00437596">
      <w:pPr>
        <w:tabs>
          <w:tab w:val="left" w:pos="6353"/>
        </w:tabs>
        <w:ind w:left="360"/>
      </w:pPr>
      <w:proofErr w:type="gramStart"/>
      <w:r>
        <w:t>(Note – discussion during meeting of community centre / Reid farm house and how best to frame item.</w:t>
      </w:r>
      <w:proofErr w:type="gramEnd"/>
      <w:r>
        <w:t xml:space="preserve"> Agreement not to use it as a “trade-off” for traffic &amp; intensification issues, but that we would do better as a community, and could make community a better place with our own centre, particularly given wider context of all the issues and radical changes the </w:t>
      </w:r>
      <w:proofErr w:type="spellStart"/>
      <w:r>
        <w:t>neighbourhood</w:t>
      </w:r>
      <w:proofErr w:type="spellEnd"/>
      <w:r>
        <w:t xml:space="preserve"> has and continues to face.)</w:t>
      </w:r>
    </w:p>
    <w:p w:rsidR="00437596" w:rsidRDefault="00437596" w:rsidP="00437596">
      <w:pPr>
        <w:tabs>
          <w:tab w:val="left" w:pos="6353"/>
        </w:tabs>
        <w:ind w:left="360"/>
      </w:pPr>
      <w:r>
        <w:t xml:space="preserve">ACTION: Scott to draft a </w:t>
      </w:r>
      <w:proofErr w:type="spellStart"/>
      <w:proofErr w:type="gramStart"/>
      <w:r>
        <w:t>powerpoint</w:t>
      </w:r>
      <w:proofErr w:type="spellEnd"/>
      <w:proofErr w:type="gramEnd"/>
      <w:r>
        <w:t xml:space="preserve"> presentation</w:t>
      </w:r>
      <w:r w:rsidR="00157CAA">
        <w:t xml:space="preserve"> &amp; circulate for input. </w:t>
      </w:r>
      <w:proofErr w:type="gramStart"/>
      <w:r w:rsidR="00157CAA">
        <w:t>Request for comments to be sent to presenter of specific slide/topic.</w:t>
      </w:r>
      <w:proofErr w:type="gramEnd"/>
      <w:r w:rsidR="00157CAA">
        <w:t xml:space="preserve"> </w:t>
      </w:r>
    </w:p>
    <w:p w:rsidR="00D876FE" w:rsidRDefault="00D876FE" w:rsidP="00437596">
      <w:pPr>
        <w:tabs>
          <w:tab w:val="left" w:pos="6353"/>
        </w:tabs>
        <w:ind w:left="360"/>
      </w:pPr>
    </w:p>
    <w:p w:rsidR="00D876FE" w:rsidRDefault="00D876FE" w:rsidP="00437596">
      <w:pPr>
        <w:tabs>
          <w:tab w:val="left" w:pos="6353"/>
        </w:tabs>
        <w:ind w:left="360"/>
      </w:pPr>
      <w:r>
        <w:t>3. Other Business</w:t>
      </w:r>
    </w:p>
    <w:p w:rsidR="00D876FE" w:rsidRDefault="00D876FE" w:rsidP="00437596">
      <w:pPr>
        <w:tabs>
          <w:tab w:val="left" w:pos="6353"/>
        </w:tabs>
        <w:ind w:left="360"/>
      </w:pPr>
      <w:r>
        <w:t>Tower on Preston: Scott drafted a Press Release. Katherine to share with Eric, and so long as there are no major concerns (appears to be in line with DCA and Preston BIA positions) press release can be issued. Scott needs to identify media contact point.</w:t>
      </w:r>
    </w:p>
    <w:p w:rsidR="00D876FE" w:rsidRDefault="00D876FE" w:rsidP="00437596">
      <w:pPr>
        <w:tabs>
          <w:tab w:val="left" w:pos="6353"/>
        </w:tabs>
        <w:ind w:left="360"/>
      </w:pPr>
      <w:r>
        <w:t xml:space="preserve">Media Contacts: Amanda and Katherine receiving calls re: 125 Hickory and parking restrictions. </w:t>
      </w:r>
    </w:p>
    <w:p w:rsidR="00437596" w:rsidRDefault="00437596" w:rsidP="00437596">
      <w:pPr>
        <w:tabs>
          <w:tab w:val="left" w:pos="6353"/>
        </w:tabs>
        <w:ind w:left="360"/>
      </w:pPr>
    </w:p>
    <w:p w:rsidR="00437596" w:rsidRDefault="00437596" w:rsidP="00437596">
      <w:pPr>
        <w:tabs>
          <w:tab w:val="left" w:pos="6353"/>
        </w:tabs>
        <w:ind w:left="360"/>
      </w:pPr>
    </w:p>
    <w:sectPr w:rsidR="00437596" w:rsidSect="0089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6625C"/>
    <w:multiLevelType w:val="hybridMultilevel"/>
    <w:tmpl w:val="DCCC1BCE"/>
    <w:lvl w:ilvl="0" w:tplc="32DC8D3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27"/>
    <w:rsid w:val="00157CAA"/>
    <w:rsid w:val="00294E90"/>
    <w:rsid w:val="002D6804"/>
    <w:rsid w:val="003B581B"/>
    <w:rsid w:val="00437596"/>
    <w:rsid w:val="00555A81"/>
    <w:rsid w:val="00764C70"/>
    <w:rsid w:val="00861DA7"/>
    <w:rsid w:val="00891C07"/>
    <w:rsid w:val="009379E1"/>
    <w:rsid w:val="00A434CB"/>
    <w:rsid w:val="00D37827"/>
    <w:rsid w:val="00D876FE"/>
    <w:rsid w:val="00E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XtremeEDA</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Amanda</cp:lastModifiedBy>
  <cp:revision>3</cp:revision>
  <dcterms:created xsi:type="dcterms:W3CDTF">2011-01-19T17:40:00Z</dcterms:created>
  <dcterms:modified xsi:type="dcterms:W3CDTF">2011-01-19T18:16:00Z</dcterms:modified>
</cp:coreProperties>
</file>