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972B3B" w14:textId="77777777" w:rsidR="00017198" w:rsidRDefault="00017198" w:rsidP="00017198">
      <w:pPr>
        <w:jc w:val="center"/>
        <w:rPr>
          <w:b/>
        </w:rPr>
      </w:pPr>
      <w:r>
        <w:rPr>
          <w:b/>
        </w:rPr>
        <w:t>Submission</w:t>
      </w:r>
    </w:p>
    <w:p w14:paraId="4B624136" w14:textId="77777777" w:rsidR="00017198" w:rsidRDefault="00017198" w:rsidP="00017198">
      <w:pPr>
        <w:jc w:val="center"/>
        <w:rPr>
          <w:b/>
        </w:rPr>
      </w:pPr>
    </w:p>
    <w:p w14:paraId="136C9919" w14:textId="77777777" w:rsidR="00017198" w:rsidRPr="00616A01" w:rsidRDefault="00017198" w:rsidP="00017198">
      <w:pPr>
        <w:jc w:val="center"/>
        <w:rPr>
          <w:b/>
        </w:rPr>
      </w:pPr>
      <w:r w:rsidRPr="00616A01">
        <w:rPr>
          <w:b/>
        </w:rPr>
        <w:t>CIVIC HOSPITAL NEIGHBOURHOOD ASSOCIATION</w:t>
      </w:r>
    </w:p>
    <w:p w14:paraId="483A1DD0" w14:textId="77777777" w:rsidR="00017198" w:rsidRPr="00616A01" w:rsidRDefault="00017198" w:rsidP="00017198">
      <w:pPr>
        <w:jc w:val="center"/>
        <w:rPr>
          <w:b/>
        </w:rPr>
      </w:pPr>
      <w:r w:rsidRPr="00616A01">
        <w:rPr>
          <w:b/>
        </w:rPr>
        <w:t>INPUT TO</w:t>
      </w:r>
    </w:p>
    <w:p w14:paraId="78968435" w14:textId="77777777" w:rsidR="00017198" w:rsidRDefault="00017198" w:rsidP="00017198">
      <w:pPr>
        <w:jc w:val="center"/>
        <w:rPr>
          <w:b/>
        </w:rPr>
      </w:pPr>
      <w:r w:rsidRPr="00616A01">
        <w:rPr>
          <w:b/>
        </w:rPr>
        <w:t>COMMITTEE OF ADJUSTMENT (CoA) APPLICATIONS</w:t>
      </w:r>
    </w:p>
    <w:p w14:paraId="08465772" w14:textId="386DA4C2" w:rsidR="00FC64C7" w:rsidRDefault="00FC64C7" w:rsidP="00017198">
      <w:pPr>
        <w:jc w:val="center"/>
        <w:rPr>
          <w:b/>
        </w:rPr>
      </w:pPr>
      <w:r>
        <w:rPr>
          <w:b/>
        </w:rPr>
        <w:t>D08-16/B-00374 &amp; D08-01-16/B-00375</w:t>
      </w:r>
    </w:p>
    <w:p w14:paraId="63E09335" w14:textId="2C86AA6B" w:rsidR="00FC64C7" w:rsidRPr="00554D09" w:rsidRDefault="00554D09" w:rsidP="00554D09">
      <w:pPr>
        <w:jc w:val="center"/>
        <w:rPr>
          <w:b/>
        </w:rPr>
      </w:pPr>
      <w:r>
        <w:rPr>
          <w:b/>
        </w:rPr>
        <w:t>D08-02-16/A-00351 &amp; D08-02-16/A-00352</w:t>
      </w:r>
    </w:p>
    <w:p w14:paraId="579D25C3" w14:textId="77777777" w:rsidR="00017198" w:rsidRDefault="00017198" w:rsidP="00017198">
      <w:pPr>
        <w:jc w:val="center"/>
      </w:pPr>
    </w:p>
    <w:p w14:paraId="42BE9FC7" w14:textId="660A54FA" w:rsidR="00017198" w:rsidRDefault="00017198" w:rsidP="00017198">
      <w:r>
        <w:tab/>
        <w:t xml:space="preserve">Karen Wright (President), Peter </w:t>
      </w:r>
      <w:proofErr w:type="spellStart"/>
      <w:r>
        <w:t>Eady</w:t>
      </w:r>
      <w:proofErr w:type="spellEnd"/>
      <w:r>
        <w:t xml:space="preserve"> (Vice-President) and Kathy Kennedy (Chair, Planning) from the Civic Hospital Neighbourhood Association (CHNA) met with Anthony </w:t>
      </w:r>
      <w:proofErr w:type="spellStart"/>
      <w:r>
        <w:t>Bruni</w:t>
      </w:r>
      <w:proofErr w:type="spellEnd"/>
      <w:r>
        <w:t xml:space="preserve"> from </w:t>
      </w:r>
      <w:proofErr w:type="spellStart"/>
      <w:r>
        <w:t>Colizza</w:t>
      </w:r>
      <w:proofErr w:type="spellEnd"/>
      <w:r>
        <w:t xml:space="preserve"> </w:t>
      </w:r>
      <w:proofErr w:type="spellStart"/>
      <w:r>
        <w:t>Bruni</w:t>
      </w:r>
      <w:proofErr w:type="spellEnd"/>
      <w:r>
        <w:t xml:space="preserve"> Architecture on November 28, 20</w:t>
      </w:r>
      <w:r w:rsidR="006C2905">
        <w:t>16 about the above applications, which will be heard at the January 18</w:t>
      </w:r>
      <w:r w:rsidR="006C2905" w:rsidRPr="006C2905">
        <w:rPr>
          <w:vertAlign w:val="superscript"/>
        </w:rPr>
        <w:t>th</w:t>
      </w:r>
      <w:r w:rsidR="006C2905">
        <w:t xml:space="preserve"> Committee of Adjustment hearing.</w:t>
      </w:r>
    </w:p>
    <w:p w14:paraId="26046B63" w14:textId="77777777" w:rsidR="00017198" w:rsidRDefault="00017198" w:rsidP="00017198"/>
    <w:p w14:paraId="1298837E" w14:textId="77777777" w:rsidR="00017198" w:rsidRDefault="00017198" w:rsidP="00017198">
      <w:r>
        <w:tab/>
        <w:t xml:space="preserve">From CHNA’s point of view, this small infill development is consistent with the smart-design approach to soft intensification that CHNA encourages within our community.  We have concluded that the variances requested are reasonable, given the innovative design and the positive impact this development will have on the existing streetscape.  </w:t>
      </w:r>
    </w:p>
    <w:p w14:paraId="60EF94FD" w14:textId="77777777" w:rsidR="00E8750B" w:rsidRDefault="00E8750B" w:rsidP="00017198"/>
    <w:p w14:paraId="62338C51" w14:textId="5D4C7F39" w:rsidR="00E8750B" w:rsidRDefault="00F65F0F" w:rsidP="00017198">
      <w:r>
        <w:tab/>
      </w:r>
      <w:r w:rsidR="00E8750B">
        <w:t xml:space="preserve">We are also supportive of the </w:t>
      </w:r>
      <w:r>
        <w:t xml:space="preserve">plans for the </w:t>
      </w:r>
      <w:r w:rsidR="00E8750B">
        <w:t xml:space="preserve">legal, non-conforming use (office) of the existing small warehouse structure to the rear of the property.  </w:t>
      </w:r>
      <w:r w:rsidR="006C2905">
        <w:t xml:space="preserve">Small commercial buildings </w:t>
      </w:r>
      <w:r w:rsidR="00E8750B">
        <w:t xml:space="preserve">such as this are consistent with the history </w:t>
      </w:r>
      <w:r>
        <w:t xml:space="preserve">and character </w:t>
      </w:r>
      <w:r w:rsidR="00E8750B">
        <w:t>of this neighbourhood</w:t>
      </w:r>
      <w:r>
        <w:t xml:space="preserve"> of Ottawa</w:t>
      </w:r>
      <w:r w:rsidR="00E8750B">
        <w:t xml:space="preserve">, </w:t>
      </w:r>
      <w:r>
        <w:t>in which small outbuildings that house workshops, garages and other small businesses are found to this day.</w:t>
      </w:r>
    </w:p>
    <w:p w14:paraId="7FF93A08" w14:textId="77777777" w:rsidR="00017198" w:rsidRDefault="00017198" w:rsidP="00017198"/>
    <w:p w14:paraId="17344D21" w14:textId="1E1B4ECC" w:rsidR="00017198" w:rsidRDefault="00F65F0F" w:rsidP="00017198">
      <w:r>
        <w:tab/>
        <w:t xml:space="preserve">As in previous submissions, CHNA encourages the developer and architect to ensure that the landscaping plan for this property supports the </w:t>
      </w:r>
      <w:r w:rsidR="00017198">
        <w:t xml:space="preserve">City’s objective of preserving and increasing Ottawa’s urban forest </w:t>
      </w:r>
      <w:r w:rsidR="006C2905">
        <w:t>because of the</w:t>
      </w:r>
      <w:r w:rsidR="00017198">
        <w:t xml:space="preserve"> wide range of benefits related</w:t>
      </w:r>
      <w:r>
        <w:t xml:space="preserve"> to the liveability of our city.</w:t>
      </w:r>
      <w:r w:rsidR="00017198">
        <w:t xml:space="preserve"> We suggest that the landscaping incorporate </w:t>
      </w:r>
      <w:r w:rsidR="00017198" w:rsidRPr="001B2FBC">
        <w:t>the largest trees possible so that the development will contribute to the city, neighbourhood and street canopy. Therefore, CHNA encourages the developer</w:t>
      </w:r>
      <w:r w:rsidR="00017198">
        <w:t xml:space="preserve"> and architect to consult an </w:t>
      </w:r>
      <w:proofErr w:type="spellStart"/>
      <w:r w:rsidR="00017198">
        <w:t>arborist</w:t>
      </w:r>
      <w:proofErr w:type="spellEnd"/>
      <w:r w:rsidR="00017198">
        <w:t xml:space="preserve"> to ascertain the most appropriate, and largest, trees possible for this site.</w:t>
      </w:r>
    </w:p>
    <w:p w14:paraId="4C7FA728" w14:textId="77777777" w:rsidR="00017198" w:rsidRDefault="00017198" w:rsidP="00017198">
      <w:pPr>
        <w:jc w:val="center"/>
      </w:pPr>
    </w:p>
    <w:p w14:paraId="23B6CEA0" w14:textId="77777777" w:rsidR="00017198" w:rsidRPr="00163A4E" w:rsidRDefault="00017198" w:rsidP="00017198">
      <w:pPr>
        <w:rPr>
          <w:color w:val="000000" w:themeColor="text1"/>
          <w:sz w:val="20"/>
          <w:szCs w:val="20"/>
        </w:rPr>
      </w:pPr>
      <w:r w:rsidRPr="00163A4E">
        <w:rPr>
          <w:color w:val="000000" w:themeColor="text1"/>
          <w:sz w:val="20"/>
          <w:szCs w:val="20"/>
        </w:rPr>
        <w:t>Prepared by:</w:t>
      </w:r>
    </w:p>
    <w:p w14:paraId="3721A372" w14:textId="77777777" w:rsidR="00017198" w:rsidRPr="00163A4E" w:rsidRDefault="00017198" w:rsidP="006C2905">
      <w:pPr>
        <w:ind w:left="720"/>
        <w:rPr>
          <w:color w:val="000000" w:themeColor="text1"/>
          <w:sz w:val="20"/>
          <w:szCs w:val="20"/>
        </w:rPr>
      </w:pPr>
      <w:r w:rsidRPr="00163A4E">
        <w:rPr>
          <w:color w:val="000000" w:themeColor="text1"/>
          <w:sz w:val="20"/>
          <w:szCs w:val="20"/>
        </w:rPr>
        <w:t>Kathy Kennedy</w:t>
      </w:r>
    </w:p>
    <w:p w14:paraId="208825A8" w14:textId="77777777" w:rsidR="00017198" w:rsidRPr="00163A4E" w:rsidRDefault="00017198" w:rsidP="006C2905">
      <w:pPr>
        <w:ind w:left="720"/>
        <w:rPr>
          <w:color w:val="000000" w:themeColor="text1"/>
          <w:sz w:val="20"/>
          <w:szCs w:val="20"/>
        </w:rPr>
      </w:pPr>
      <w:r w:rsidRPr="00163A4E">
        <w:rPr>
          <w:color w:val="000000" w:themeColor="text1"/>
          <w:sz w:val="20"/>
          <w:szCs w:val="20"/>
        </w:rPr>
        <w:t>Chair, Planning &amp; Development</w:t>
      </w:r>
    </w:p>
    <w:p w14:paraId="22195E52" w14:textId="77777777" w:rsidR="00017198" w:rsidRPr="00163A4E" w:rsidRDefault="00017198" w:rsidP="006C2905">
      <w:pPr>
        <w:ind w:left="720"/>
        <w:rPr>
          <w:color w:val="000000" w:themeColor="text1"/>
          <w:sz w:val="20"/>
          <w:szCs w:val="20"/>
        </w:rPr>
      </w:pPr>
      <w:r w:rsidRPr="00163A4E">
        <w:rPr>
          <w:color w:val="000000" w:themeColor="text1"/>
          <w:sz w:val="20"/>
          <w:szCs w:val="20"/>
        </w:rPr>
        <w:t>Civic Hospital Neighbourhood Association</w:t>
      </w:r>
    </w:p>
    <w:p w14:paraId="424443C9" w14:textId="3445224B" w:rsidR="00017198" w:rsidRDefault="006C2905" w:rsidP="006C2905">
      <w:pPr>
        <w:ind w:left="720"/>
        <w:rPr>
          <w:color w:val="000000" w:themeColor="text1"/>
          <w:sz w:val="20"/>
          <w:szCs w:val="20"/>
        </w:rPr>
      </w:pPr>
      <w:r>
        <w:rPr>
          <w:color w:val="000000" w:themeColor="text1"/>
          <w:sz w:val="20"/>
          <w:szCs w:val="20"/>
        </w:rPr>
        <w:t xml:space="preserve">January </w:t>
      </w:r>
      <w:r w:rsidR="00B04B30">
        <w:rPr>
          <w:color w:val="000000" w:themeColor="text1"/>
          <w:sz w:val="20"/>
          <w:szCs w:val="20"/>
        </w:rPr>
        <w:t>6</w:t>
      </w:r>
      <w:bookmarkStart w:id="0" w:name="_GoBack"/>
      <w:bookmarkEnd w:id="0"/>
      <w:r>
        <w:rPr>
          <w:color w:val="000000" w:themeColor="text1"/>
          <w:sz w:val="20"/>
          <w:szCs w:val="20"/>
        </w:rPr>
        <w:t>, 2017</w:t>
      </w:r>
    </w:p>
    <w:p w14:paraId="3EAFB190" w14:textId="77777777" w:rsidR="00E8750B" w:rsidRDefault="00E8750B" w:rsidP="006C2905">
      <w:pPr>
        <w:ind w:left="720"/>
        <w:rPr>
          <w:color w:val="000000" w:themeColor="text1"/>
          <w:sz w:val="20"/>
          <w:szCs w:val="20"/>
        </w:rPr>
      </w:pPr>
    </w:p>
    <w:p w14:paraId="37331B6B" w14:textId="77777777" w:rsidR="00E8750B" w:rsidRDefault="00E8750B" w:rsidP="00017198">
      <w:pPr>
        <w:rPr>
          <w:color w:val="000000" w:themeColor="text1"/>
          <w:sz w:val="20"/>
          <w:szCs w:val="20"/>
        </w:rPr>
      </w:pPr>
    </w:p>
    <w:p w14:paraId="7CFB31EB" w14:textId="77777777" w:rsidR="00E8750B" w:rsidRDefault="00E8750B" w:rsidP="00017198">
      <w:pPr>
        <w:rPr>
          <w:color w:val="000000" w:themeColor="text1"/>
          <w:sz w:val="20"/>
          <w:szCs w:val="20"/>
        </w:rPr>
      </w:pPr>
    </w:p>
    <w:p w14:paraId="4BB70F5D" w14:textId="77777777" w:rsidR="00E8750B" w:rsidRPr="00163A4E" w:rsidRDefault="00E8750B" w:rsidP="00017198">
      <w:pPr>
        <w:rPr>
          <w:color w:val="000000" w:themeColor="text1"/>
          <w:sz w:val="20"/>
          <w:szCs w:val="20"/>
        </w:rPr>
      </w:pPr>
    </w:p>
    <w:p w14:paraId="4FE9413F" w14:textId="77777777" w:rsidR="00017198" w:rsidRPr="00163A4E" w:rsidRDefault="00017198" w:rsidP="00017198">
      <w:pPr>
        <w:rPr>
          <w:color w:val="000000" w:themeColor="text1"/>
          <w:sz w:val="20"/>
          <w:szCs w:val="20"/>
        </w:rPr>
      </w:pPr>
    </w:p>
    <w:p w14:paraId="4278F5D0" w14:textId="77777777" w:rsidR="00E72A2C" w:rsidRDefault="00E72A2C"/>
    <w:sectPr w:rsidR="00E72A2C" w:rsidSect="009F363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198"/>
    <w:rsid w:val="00017198"/>
    <w:rsid w:val="00361F87"/>
    <w:rsid w:val="00554D09"/>
    <w:rsid w:val="006C2905"/>
    <w:rsid w:val="009F363A"/>
    <w:rsid w:val="00B04B30"/>
    <w:rsid w:val="00E72A2C"/>
    <w:rsid w:val="00E8750B"/>
    <w:rsid w:val="00F65F0F"/>
    <w:rsid w:val="00FC64C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5293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F8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1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F8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308057">
      <w:bodyDiv w:val="1"/>
      <w:marLeft w:val="0"/>
      <w:marRight w:val="0"/>
      <w:marTop w:val="0"/>
      <w:marBottom w:val="0"/>
      <w:divBdr>
        <w:top w:val="none" w:sz="0" w:space="0" w:color="auto"/>
        <w:left w:val="none" w:sz="0" w:space="0" w:color="auto"/>
        <w:bottom w:val="none" w:sz="0" w:space="0" w:color="auto"/>
        <w:right w:val="none" w:sz="0" w:space="0" w:color="auto"/>
      </w:divBdr>
      <w:divsChild>
        <w:div w:id="1203665781">
          <w:marLeft w:val="0"/>
          <w:marRight w:val="0"/>
          <w:marTop w:val="0"/>
          <w:marBottom w:val="0"/>
          <w:divBdr>
            <w:top w:val="none" w:sz="0" w:space="0" w:color="auto"/>
            <w:left w:val="none" w:sz="0" w:space="0" w:color="auto"/>
            <w:bottom w:val="none" w:sz="0" w:space="0" w:color="auto"/>
            <w:right w:val="none" w:sz="0" w:space="0" w:color="auto"/>
          </w:divBdr>
          <w:divsChild>
            <w:div w:id="812023375">
              <w:marLeft w:val="0"/>
              <w:marRight w:val="0"/>
              <w:marTop w:val="0"/>
              <w:marBottom w:val="0"/>
              <w:divBdr>
                <w:top w:val="none" w:sz="0" w:space="0" w:color="auto"/>
                <w:left w:val="none" w:sz="0" w:space="0" w:color="auto"/>
                <w:bottom w:val="none" w:sz="0" w:space="0" w:color="auto"/>
                <w:right w:val="none" w:sz="0" w:space="0" w:color="auto"/>
              </w:divBdr>
              <w:divsChild>
                <w:div w:id="97861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54273">
      <w:bodyDiv w:val="1"/>
      <w:marLeft w:val="0"/>
      <w:marRight w:val="0"/>
      <w:marTop w:val="0"/>
      <w:marBottom w:val="0"/>
      <w:divBdr>
        <w:top w:val="none" w:sz="0" w:space="0" w:color="auto"/>
        <w:left w:val="none" w:sz="0" w:space="0" w:color="auto"/>
        <w:bottom w:val="none" w:sz="0" w:space="0" w:color="auto"/>
        <w:right w:val="none" w:sz="0" w:space="0" w:color="auto"/>
      </w:divBdr>
      <w:divsChild>
        <w:div w:id="299385653">
          <w:marLeft w:val="0"/>
          <w:marRight w:val="0"/>
          <w:marTop w:val="0"/>
          <w:marBottom w:val="0"/>
          <w:divBdr>
            <w:top w:val="none" w:sz="0" w:space="0" w:color="auto"/>
            <w:left w:val="none" w:sz="0" w:space="0" w:color="auto"/>
            <w:bottom w:val="none" w:sz="0" w:space="0" w:color="auto"/>
            <w:right w:val="none" w:sz="0" w:space="0" w:color="auto"/>
          </w:divBdr>
          <w:divsChild>
            <w:div w:id="2006781763">
              <w:marLeft w:val="0"/>
              <w:marRight w:val="0"/>
              <w:marTop w:val="0"/>
              <w:marBottom w:val="0"/>
              <w:divBdr>
                <w:top w:val="none" w:sz="0" w:space="0" w:color="auto"/>
                <w:left w:val="none" w:sz="0" w:space="0" w:color="auto"/>
                <w:bottom w:val="none" w:sz="0" w:space="0" w:color="auto"/>
                <w:right w:val="none" w:sz="0" w:space="0" w:color="auto"/>
              </w:divBdr>
              <w:divsChild>
                <w:div w:id="10979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752175">
      <w:bodyDiv w:val="1"/>
      <w:marLeft w:val="0"/>
      <w:marRight w:val="0"/>
      <w:marTop w:val="0"/>
      <w:marBottom w:val="0"/>
      <w:divBdr>
        <w:top w:val="none" w:sz="0" w:space="0" w:color="auto"/>
        <w:left w:val="none" w:sz="0" w:space="0" w:color="auto"/>
        <w:bottom w:val="none" w:sz="0" w:space="0" w:color="auto"/>
        <w:right w:val="none" w:sz="0" w:space="0" w:color="auto"/>
      </w:divBdr>
      <w:divsChild>
        <w:div w:id="40714270">
          <w:marLeft w:val="0"/>
          <w:marRight w:val="0"/>
          <w:marTop w:val="0"/>
          <w:marBottom w:val="0"/>
          <w:divBdr>
            <w:top w:val="none" w:sz="0" w:space="0" w:color="auto"/>
            <w:left w:val="none" w:sz="0" w:space="0" w:color="auto"/>
            <w:bottom w:val="none" w:sz="0" w:space="0" w:color="auto"/>
            <w:right w:val="none" w:sz="0" w:space="0" w:color="auto"/>
          </w:divBdr>
          <w:divsChild>
            <w:div w:id="1947150259">
              <w:marLeft w:val="0"/>
              <w:marRight w:val="0"/>
              <w:marTop w:val="0"/>
              <w:marBottom w:val="0"/>
              <w:divBdr>
                <w:top w:val="none" w:sz="0" w:space="0" w:color="auto"/>
                <w:left w:val="none" w:sz="0" w:space="0" w:color="auto"/>
                <w:bottom w:val="none" w:sz="0" w:space="0" w:color="auto"/>
                <w:right w:val="none" w:sz="0" w:space="0" w:color="auto"/>
              </w:divBdr>
              <w:divsChild>
                <w:div w:id="3149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291</Words>
  <Characters>1661</Characters>
  <Application>Microsoft Macintosh Word</Application>
  <DocSecurity>0</DocSecurity>
  <Lines>13</Lines>
  <Paragraphs>3</Paragraphs>
  <ScaleCrop>false</ScaleCrop>
  <Company/>
  <LinksUpToDate>false</LinksUpToDate>
  <CharactersWithSpaces>1949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Kennedy</dc:creator>
  <cp:keywords/>
  <dc:description/>
  <cp:lastModifiedBy>Kathy Kennedy</cp:lastModifiedBy>
  <cp:revision>7</cp:revision>
  <dcterms:created xsi:type="dcterms:W3CDTF">2017-01-02T12:19:00Z</dcterms:created>
  <dcterms:modified xsi:type="dcterms:W3CDTF">2017-01-07T15:32:00Z</dcterms:modified>
</cp:coreProperties>
</file>